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F2" w:rsidRPr="00E303B2" w:rsidRDefault="00D47EF2" w:rsidP="00D47EF2">
      <w:pPr>
        <w:pStyle w:val="2"/>
        <w:spacing w:before="0" w:after="0"/>
        <w:ind w:right="-1"/>
        <w:jc w:val="center"/>
        <w:rPr>
          <w:i w:val="0"/>
          <w:sz w:val="32"/>
          <w:szCs w:val="32"/>
        </w:rPr>
      </w:pPr>
      <w:r w:rsidRPr="00E303B2">
        <w:rPr>
          <w:i w:val="0"/>
          <w:sz w:val="32"/>
          <w:szCs w:val="32"/>
        </w:rPr>
        <w:t>ТРОИЦКАЯ РАЙОННАЯ ТЕРРИТОРИАЛЬНАЯ</w:t>
      </w:r>
    </w:p>
    <w:p w:rsidR="00D47EF2" w:rsidRPr="00E303B2" w:rsidRDefault="00D47EF2" w:rsidP="00D47EF2">
      <w:pPr>
        <w:pStyle w:val="2"/>
        <w:spacing w:before="0" w:after="0"/>
        <w:ind w:right="-1"/>
        <w:jc w:val="center"/>
        <w:rPr>
          <w:bCs w:val="0"/>
          <w:i w:val="0"/>
          <w:iCs w:val="0"/>
          <w:sz w:val="32"/>
          <w:szCs w:val="32"/>
        </w:rPr>
      </w:pPr>
      <w:r w:rsidRPr="00E303B2">
        <w:rPr>
          <w:i w:val="0"/>
          <w:sz w:val="32"/>
          <w:szCs w:val="32"/>
        </w:rPr>
        <w:t>ИЗБИРАТЕЛЬНАЯ КОМИССИЯ</w:t>
      </w:r>
    </w:p>
    <w:p w:rsidR="00D47EF2" w:rsidRPr="00E303B2" w:rsidRDefault="00D47EF2" w:rsidP="00D47EF2">
      <w:pPr>
        <w:pBdr>
          <w:bottom w:val="single" w:sz="12" w:space="1" w:color="auto"/>
        </w:pBdr>
        <w:rPr>
          <w:sz w:val="16"/>
          <w:szCs w:val="16"/>
        </w:rPr>
      </w:pPr>
    </w:p>
    <w:p w:rsidR="00D47EF2" w:rsidRPr="00E303B2" w:rsidRDefault="00D47EF2" w:rsidP="00D47EF2"/>
    <w:p w:rsidR="00D47EF2" w:rsidRPr="00E303B2" w:rsidRDefault="00D47EF2" w:rsidP="00D47EF2">
      <w:pPr>
        <w:rPr>
          <w:b/>
          <w:bCs/>
        </w:rPr>
      </w:pPr>
      <w:r w:rsidRPr="00E303B2">
        <w:rPr>
          <w:b/>
          <w:bCs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D47EF2" w:rsidRPr="00E303B2" w:rsidTr="00EA641F">
        <w:trPr>
          <w:cantSplit/>
        </w:trPr>
        <w:tc>
          <w:tcPr>
            <w:tcW w:w="3190" w:type="dxa"/>
          </w:tcPr>
          <w:p w:rsidR="00D47EF2" w:rsidRPr="00E303B2" w:rsidRDefault="008A1B45" w:rsidP="008A1B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20698">
              <w:rPr>
                <w:sz w:val="24"/>
                <w:szCs w:val="24"/>
              </w:rPr>
              <w:t xml:space="preserve"> </w:t>
            </w:r>
            <w:r w:rsidR="002779FA">
              <w:rPr>
                <w:sz w:val="24"/>
                <w:szCs w:val="24"/>
              </w:rPr>
              <w:t>августа</w:t>
            </w:r>
            <w:r w:rsidR="00D47EF2" w:rsidRPr="00E303B2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="00D47EF2" w:rsidRPr="00E303B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47" w:type="dxa"/>
          </w:tcPr>
          <w:p w:rsidR="00D47EF2" w:rsidRPr="00E303B2" w:rsidRDefault="00D47EF2" w:rsidP="00EA641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47EF2" w:rsidRPr="00E303B2" w:rsidRDefault="00D47EF2" w:rsidP="008A1B45">
            <w:pPr>
              <w:jc w:val="right"/>
              <w:rPr>
                <w:sz w:val="24"/>
                <w:szCs w:val="24"/>
              </w:rPr>
            </w:pPr>
            <w:r w:rsidRPr="00E303B2">
              <w:rPr>
                <w:sz w:val="24"/>
                <w:szCs w:val="24"/>
              </w:rPr>
              <w:t xml:space="preserve">№ </w:t>
            </w:r>
            <w:r w:rsidR="008A1B45">
              <w:rPr>
                <w:sz w:val="24"/>
                <w:szCs w:val="24"/>
                <w:u w:val="single"/>
              </w:rPr>
              <w:t>43/261</w:t>
            </w:r>
          </w:p>
        </w:tc>
      </w:tr>
      <w:tr w:rsidR="00D47EF2" w:rsidRPr="00E303B2" w:rsidTr="00EA641F">
        <w:trPr>
          <w:cantSplit/>
        </w:trPr>
        <w:tc>
          <w:tcPr>
            <w:tcW w:w="9498" w:type="dxa"/>
            <w:gridSpan w:val="3"/>
          </w:tcPr>
          <w:p w:rsidR="00D47EF2" w:rsidRPr="00E303B2" w:rsidRDefault="00D47EF2" w:rsidP="00EA641F">
            <w:pPr>
              <w:rPr>
                <w:sz w:val="26"/>
                <w:szCs w:val="26"/>
              </w:rPr>
            </w:pPr>
            <w:r w:rsidRPr="00E303B2">
              <w:rPr>
                <w:sz w:val="26"/>
                <w:szCs w:val="26"/>
              </w:rPr>
              <w:t>с. Троицкое</w:t>
            </w:r>
          </w:p>
        </w:tc>
      </w:tr>
    </w:tbl>
    <w:p w:rsidR="00D47EF2" w:rsidRPr="000C7B94" w:rsidRDefault="00D47EF2" w:rsidP="00D47EF2">
      <w:pPr>
        <w:spacing w:before="240"/>
        <w:rPr>
          <w:color w:val="000000"/>
          <w:sz w:val="16"/>
          <w:szCs w:val="16"/>
        </w:rPr>
      </w:pPr>
    </w:p>
    <w:p w:rsidR="002779FA" w:rsidRDefault="007101D1" w:rsidP="002779FA">
      <w:pPr>
        <w:ind w:left="1800" w:right="1435"/>
        <w:jc w:val="both"/>
      </w:pPr>
      <w:r>
        <w:t xml:space="preserve">О </w:t>
      </w:r>
      <w:r w:rsidR="00D77438">
        <w:t>дополнительном зачислении</w:t>
      </w:r>
      <w:r w:rsidR="00D77438" w:rsidRPr="00D77438">
        <w:t xml:space="preserve"> </w:t>
      </w:r>
      <w:r w:rsidR="00D77438">
        <w:t>в резерв составов участковых комиссий по</w:t>
      </w:r>
      <w:r w:rsidR="00D77438" w:rsidRPr="00FB6881">
        <w:rPr>
          <w:bCs/>
        </w:rPr>
        <w:t xml:space="preserve"> </w:t>
      </w:r>
      <w:r w:rsidR="00D77438">
        <w:rPr>
          <w:bCs/>
        </w:rPr>
        <w:t xml:space="preserve">Троицкой районной </w:t>
      </w:r>
      <w:r w:rsidR="00D77438" w:rsidRPr="00E14678">
        <w:rPr>
          <w:bCs/>
        </w:rPr>
        <w:t>территориальной</w:t>
      </w:r>
      <w:r w:rsidR="00D77438">
        <w:rPr>
          <w:bCs/>
        </w:rPr>
        <w:t xml:space="preserve"> избирательной комиссии</w:t>
      </w:r>
      <w:r>
        <w:t xml:space="preserve"> </w:t>
      </w:r>
    </w:p>
    <w:p w:rsidR="002779FA" w:rsidRDefault="002779FA" w:rsidP="002779FA">
      <w:pPr>
        <w:ind w:left="1800" w:right="1435"/>
        <w:jc w:val="both"/>
      </w:pPr>
    </w:p>
    <w:p w:rsidR="002779FA" w:rsidRDefault="002779FA" w:rsidP="002779FA">
      <w:pPr>
        <w:ind w:left="1800" w:right="1435"/>
        <w:jc w:val="both"/>
      </w:pPr>
    </w:p>
    <w:p w:rsidR="002779FA" w:rsidRDefault="002779FA" w:rsidP="002779FA">
      <w:pPr>
        <w:ind w:left="1800" w:right="1435"/>
        <w:jc w:val="both"/>
      </w:pPr>
    </w:p>
    <w:p w:rsidR="002779FA" w:rsidRDefault="00D77438" w:rsidP="00D77438">
      <w:pPr>
        <w:tabs>
          <w:tab w:val="left" w:pos="-5040"/>
        </w:tabs>
        <w:ind w:right="-5" w:firstLine="540"/>
        <w:jc w:val="both"/>
      </w:pPr>
      <w:r>
        <w:t>На основании пункта 9 статьи 26 и пункта 5.1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 152/1137-6,</w:t>
      </w:r>
      <w:r w:rsidRPr="0088021B">
        <w:t xml:space="preserve"> </w:t>
      </w:r>
      <w:r>
        <w:t xml:space="preserve">решения Избирательной комиссии Алтайского края от 12 апреля 2018 </w:t>
      </w:r>
      <w:r w:rsidRPr="00581CA3">
        <w:t>года № 32/303-7 «О резерве составов участковых комиссий на территории Алтайского края»</w:t>
      </w:r>
      <w:r>
        <w:t xml:space="preserve"> </w:t>
      </w:r>
      <w:r w:rsidR="009658D8">
        <w:t>Троицкая районная</w:t>
      </w:r>
      <w:r w:rsidR="009658D8">
        <w:rPr>
          <w:i/>
        </w:rPr>
        <w:t xml:space="preserve"> </w:t>
      </w:r>
      <w:r w:rsidR="009658D8">
        <w:t>территориальная  избирательная комиссия</w:t>
      </w:r>
      <w:r w:rsidR="007101D1">
        <w:t xml:space="preserve"> </w:t>
      </w:r>
    </w:p>
    <w:p w:rsidR="00D77438" w:rsidRDefault="00D77438" w:rsidP="002779FA">
      <w:pPr>
        <w:tabs>
          <w:tab w:val="left" w:pos="-5040"/>
        </w:tabs>
        <w:ind w:right="-5" w:firstLine="540"/>
        <w:rPr>
          <w:b/>
        </w:rPr>
      </w:pPr>
    </w:p>
    <w:p w:rsidR="002779FA" w:rsidRDefault="002779FA" w:rsidP="002779FA">
      <w:pPr>
        <w:tabs>
          <w:tab w:val="left" w:pos="-5040"/>
        </w:tabs>
        <w:ind w:right="-5" w:firstLine="540"/>
        <w:rPr>
          <w:b/>
        </w:rPr>
      </w:pPr>
      <w:r>
        <w:rPr>
          <w:b/>
        </w:rPr>
        <w:t>РЕШИЛА</w:t>
      </w:r>
      <w:r w:rsidRPr="0017606F">
        <w:rPr>
          <w:b/>
        </w:rPr>
        <w:t>:</w:t>
      </w:r>
    </w:p>
    <w:p w:rsidR="002779FA" w:rsidRPr="00BA3FBD" w:rsidRDefault="002779FA" w:rsidP="002779FA">
      <w:pPr>
        <w:tabs>
          <w:tab w:val="left" w:pos="-5040"/>
        </w:tabs>
        <w:ind w:right="-5" w:firstLine="540"/>
        <w:jc w:val="both"/>
        <w:rPr>
          <w:b/>
          <w:sz w:val="20"/>
          <w:szCs w:val="20"/>
        </w:rPr>
      </w:pPr>
    </w:p>
    <w:p w:rsidR="00D77438" w:rsidRPr="00D77438" w:rsidRDefault="00D77438" w:rsidP="00D77438">
      <w:pPr>
        <w:pStyle w:val="aa"/>
        <w:ind w:left="0" w:firstLine="567"/>
        <w:jc w:val="both"/>
      </w:pPr>
      <w:r w:rsidRPr="00D77438">
        <w:t xml:space="preserve">1. Зачислить в резерв составов участковых комиссий по </w:t>
      </w:r>
      <w:r>
        <w:t xml:space="preserve">Троицкой районной </w:t>
      </w:r>
      <w:r w:rsidRPr="00D77438">
        <w:rPr>
          <w:bCs/>
        </w:rPr>
        <w:t xml:space="preserve">территориальной избирательной комиссии </w:t>
      </w:r>
      <w:r w:rsidRPr="00D77438">
        <w:t>лиц согласно прилагаемому списку.</w:t>
      </w:r>
    </w:p>
    <w:p w:rsidR="007101D1" w:rsidRPr="00D77438" w:rsidRDefault="00D77438" w:rsidP="00D77438">
      <w:pPr>
        <w:pStyle w:val="ConsNonformat"/>
        <w:widowControl/>
        <w:tabs>
          <w:tab w:val="left" w:pos="-5040"/>
        </w:tabs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38">
        <w:rPr>
          <w:rFonts w:ascii="Times New Roman" w:hAnsi="Times New Roman" w:cs="Times New Roman"/>
          <w:sz w:val="28"/>
          <w:szCs w:val="28"/>
        </w:rPr>
        <w:t>2. 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EF2" w:rsidRPr="000903E7" w:rsidRDefault="00D47EF2" w:rsidP="00BA10EC">
      <w:pPr>
        <w:jc w:val="both"/>
        <w:rPr>
          <w:sz w:val="26"/>
          <w:szCs w:val="26"/>
        </w:rPr>
      </w:pPr>
    </w:p>
    <w:p w:rsidR="00D47EF2" w:rsidRPr="00020698" w:rsidRDefault="00D47EF2" w:rsidP="00BA10EC">
      <w:pPr>
        <w:jc w:val="both"/>
        <w:rPr>
          <w:szCs w:val="26"/>
        </w:rPr>
      </w:pPr>
      <w:r w:rsidRPr="00020698">
        <w:rPr>
          <w:szCs w:val="26"/>
        </w:rPr>
        <w:t xml:space="preserve">Председатель </w:t>
      </w:r>
      <w:proofErr w:type="gramStart"/>
      <w:r w:rsidRPr="00020698">
        <w:rPr>
          <w:szCs w:val="26"/>
        </w:rPr>
        <w:t>Троицкой</w:t>
      </w:r>
      <w:proofErr w:type="gramEnd"/>
      <w:r w:rsidRPr="00020698">
        <w:rPr>
          <w:szCs w:val="26"/>
        </w:rPr>
        <w:t xml:space="preserve"> районной </w:t>
      </w:r>
    </w:p>
    <w:p w:rsidR="00D47EF2" w:rsidRPr="00020698" w:rsidRDefault="00D47EF2" w:rsidP="00BA10EC">
      <w:pPr>
        <w:jc w:val="both"/>
        <w:rPr>
          <w:szCs w:val="26"/>
        </w:rPr>
      </w:pPr>
      <w:r w:rsidRPr="00020698">
        <w:rPr>
          <w:szCs w:val="26"/>
        </w:rPr>
        <w:t>территориальной избирательной комиссии                                    В.Д. Котыхов</w:t>
      </w:r>
    </w:p>
    <w:p w:rsidR="00D47EF2" w:rsidRPr="00020698" w:rsidRDefault="00D47EF2" w:rsidP="00BA10EC">
      <w:pPr>
        <w:jc w:val="both"/>
        <w:rPr>
          <w:szCs w:val="26"/>
        </w:rPr>
      </w:pPr>
    </w:p>
    <w:p w:rsidR="00D47EF2" w:rsidRPr="00020698" w:rsidRDefault="00D47EF2" w:rsidP="00BA10EC">
      <w:pPr>
        <w:jc w:val="both"/>
        <w:rPr>
          <w:bCs/>
          <w:szCs w:val="26"/>
        </w:rPr>
      </w:pPr>
      <w:r w:rsidRPr="00020698">
        <w:rPr>
          <w:szCs w:val="26"/>
        </w:rPr>
        <w:t xml:space="preserve">Секретарь </w:t>
      </w:r>
      <w:proofErr w:type="gramStart"/>
      <w:r w:rsidRPr="00020698">
        <w:rPr>
          <w:szCs w:val="26"/>
        </w:rPr>
        <w:t>Т</w:t>
      </w:r>
      <w:r w:rsidRPr="00020698">
        <w:rPr>
          <w:bCs/>
          <w:szCs w:val="26"/>
        </w:rPr>
        <w:t>роицкой</w:t>
      </w:r>
      <w:proofErr w:type="gramEnd"/>
      <w:r w:rsidRPr="00020698">
        <w:rPr>
          <w:bCs/>
          <w:szCs w:val="26"/>
        </w:rPr>
        <w:t xml:space="preserve"> районной </w:t>
      </w:r>
    </w:p>
    <w:p w:rsidR="00D47EF2" w:rsidRPr="00020698" w:rsidRDefault="00D47EF2" w:rsidP="000903E7">
      <w:pPr>
        <w:jc w:val="both"/>
        <w:rPr>
          <w:i/>
          <w:sz w:val="32"/>
        </w:rPr>
      </w:pPr>
      <w:r w:rsidRPr="00020698">
        <w:rPr>
          <w:bCs/>
          <w:szCs w:val="26"/>
        </w:rPr>
        <w:t>территориальной избирательной комиссии</w:t>
      </w:r>
      <w:r w:rsidRPr="00020698">
        <w:rPr>
          <w:szCs w:val="26"/>
        </w:rPr>
        <w:t xml:space="preserve">                             </w:t>
      </w:r>
      <w:r w:rsidR="008A1B45">
        <w:rPr>
          <w:szCs w:val="26"/>
        </w:rPr>
        <w:t xml:space="preserve">      И.А. Быкова</w:t>
      </w:r>
    </w:p>
    <w:p w:rsidR="000903E7" w:rsidRDefault="000903E7" w:rsidP="002779FA">
      <w:pPr>
        <w:jc w:val="both"/>
      </w:pPr>
    </w:p>
    <w:p w:rsidR="00D77438" w:rsidRDefault="00D77438" w:rsidP="002779FA">
      <w:pPr>
        <w:jc w:val="both"/>
      </w:pPr>
    </w:p>
    <w:p w:rsidR="00D77438" w:rsidRDefault="00D77438" w:rsidP="002779FA">
      <w:pPr>
        <w:jc w:val="both"/>
      </w:pPr>
    </w:p>
    <w:p w:rsidR="00D77438" w:rsidRDefault="00D77438" w:rsidP="002779FA">
      <w:pPr>
        <w:jc w:val="both"/>
      </w:pPr>
    </w:p>
    <w:p w:rsidR="00D77438" w:rsidRDefault="00D77438" w:rsidP="002779FA">
      <w:pPr>
        <w:jc w:val="both"/>
      </w:pPr>
    </w:p>
    <w:p w:rsidR="00D77438" w:rsidRDefault="00D77438" w:rsidP="002779FA">
      <w:pPr>
        <w:jc w:val="both"/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2"/>
        <w:gridCol w:w="4826"/>
      </w:tblGrid>
      <w:tr w:rsidR="00D77438" w:rsidRPr="00F060F1" w:rsidTr="002064B0">
        <w:tc>
          <w:tcPr>
            <w:tcW w:w="4672" w:type="dxa"/>
          </w:tcPr>
          <w:p w:rsidR="00D77438" w:rsidRPr="00F060F1" w:rsidRDefault="00D77438" w:rsidP="002064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4826" w:type="dxa"/>
          </w:tcPr>
          <w:p w:rsidR="00D77438" w:rsidRDefault="00D77438" w:rsidP="002064B0">
            <w:pPr>
              <w:jc w:val="both"/>
            </w:pPr>
          </w:p>
          <w:p w:rsidR="00D77438" w:rsidRDefault="00D77438" w:rsidP="002064B0">
            <w:pPr>
              <w:jc w:val="both"/>
            </w:pPr>
          </w:p>
          <w:p w:rsidR="00D77438" w:rsidRDefault="00D77438" w:rsidP="002064B0">
            <w:r w:rsidRPr="007B4D34">
              <w:t>Приложение</w:t>
            </w:r>
            <w:r w:rsidRPr="007B4D34">
              <w:br/>
              <w:t xml:space="preserve">к решению </w:t>
            </w:r>
            <w:r>
              <w:t>Троицкой районной территориальной избирательной комиссии</w:t>
            </w:r>
          </w:p>
          <w:p w:rsidR="00D77438" w:rsidRDefault="00D77438" w:rsidP="002064B0">
            <w:r>
              <w:t xml:space="preserve"> от </w:t>
            </w:r>
            <w:r w:rsidR="008A1B45">
              <w:t>18</w:t>
            </w:r>
            <w:r>
              <w:t xml:space="preserve"> августа 202</w:t>
            </w:r>
            <w:r w:rsidR="008A1B45">
              <w:t>2</w:t>
            </w:r>
            <w:r>
              <w:t xml:space="preserve"> года</w:t>
            </w:r>
            <w:r w:rsidRPr="007B4D34">
              <w:t xml:space="preserve"> № </w:t>
            </w:r>
            <w:r w:rsidR="008A1B45">
              <w:t>43</w:t>
            </w:r>
            <w:r>
              <w:t>/</w:t>
            </w:r>
            <w:r w:rsidR="008A1B45">
              <w:t>261</w:t>
            </w:r>
          </w:p>
          <w:p w:rsidR="00D77438" w:rsidRPr="007B4D34" w:rsidRDefault="00D77438" w:rsidP="002064B0"/>
        </w:tc>
      </w:tr>
    </w:tbl>
    <w:p w:rsidR="00D77438" w:rsidRPr="00FB6881" w:rsidRDefault="00D77438" w:rsidP="00D77438">
      <w:pPr>
        <w:rPr>
          <w:b/>
          <w:bCs/>
        </w:rPr>
      </w:pPr>
      <w:r>
        <w:rPr>
          <w:b/>
          <w:bCs/>
        </w:rPr>
        <w:t xml:space="preserve">Список лиц, зачисленных в резерв составов участковых комиссий </w:t>
      </w:r>
      <w:r w:rsidRPr="00680B13">
        <w:rPr>
          <w:b/>
          <w:bCs/>
        </w:rPr>
        <w:t xml:space="preserve">по </w:t>
      </w:r>
      <w:r>
        <w:rPr>
          <w:b/>
          <w:bCs/>
        </w:rPr>
        <w:t xml:space="preserve">Троицкой районной </w:t>
      </w:r>
      <w:r w:rsidRPr="00680B13">
        <w:rPr>
          <w:b/>
          <w:bCs/>
        </w:rPr>
        <w:t xml:space="preserve">территориальной избирательной комиссии </w:t>
      </w:r>
    </w:p>
    <w:tbl>
      <w:tblPr>
        <w:tblW w:w="96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863"/>
        <w:gridCol w:w="3686"/>
        <w:gridCol w:w="2581"/>
      </w:tblGrid>
      <w:tr w:rsidR="00B1779D" w:rsidRPr="008E6F1C" w:rsidTr="00B1779D">
        <w:tc>
          <w:tcPr>
            <w:tcW w:w="568" w:type="dxa"/>
          </w:tcPr>
          <w:p w:rsidR="00B1779D" w:rsidRPr="008E6F1C" w:rsidRDefault="00B1779D" w:rsidP="00B1779D">
            <w:pPr>
              <w:rPr>
                <w:b/>
                <w:bCs/>
                <w:sz w:val="24"/>
                <w:szCs w:val="24"/>
              </w:rPr>
            </w:pPr>
            <w:r w:rsidRPr="008E6F1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E6F1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E6F1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63" w:type="dxa"/>
            <w:vAlign w:val="center"/>
          </w:tcPr>
          <w:p w:rsidR="00B1779D" w:rsidRPr="008E6F1C" w:rsidRDefault="00B1779D" w:rsidP="002064B0">
            <w:pPr>
              <w:rPr>
                <w:b/>
                <w:bCs/>
                <w:sz w:val="24"/>
                <w:szCs w:val="24"/>
              </w:rPr>
            </w:pPr>
            <w:r w:rsidRPr="008E6F1C">
              <w:rPr>
                <w:b/>
                <w:bCs/>
                <w:sz w:val="24"/>
                <w:szCs w:val="24"/>
              </w:rPr>
              <w:t>Фамилия, имя, отчество</w:t>
            </w:r>
            <w:r w:rsidRPr="008E6F1C">
              <w:rPr>
                <w:rStyle w:val="a7"/>
                <w:b/>
                <w:bCs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3686" w:type="dxa"/>
            <w:vAlign w:val="center"/>
          </w:tcPr>
          <w:p w:rsidR="00B1779D" w:rsidRPr="008E6F1C" w:rsidRDefault="00B1779D" w:rsidP="002064B0">
            <w:pPr>
              <w:rPr>
                <w:b/>
                <w:bCs/>
                <w:sz w:val="24"/>
                <w:szCs w:val="24"/>
              </w:rPr>
            </w:pPr>
            <w:r w:rsidRPr="008E6F1C">
              <w:rPr>
                <w:b/>
                <w:bCs/>
                <w:sz w:val="24"/>
                <w:szCs w:val="24"/>
              </w:rPr>
              <w:t xml:space="preserve">Кем </w:t>
            </w:r>
            <w:proofErr w:type="gramStart"/>
            <w:r w:rsidRPr="008E6F1C">
              <w:rPr>
                <w:b/>
                <w:bCs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2581" w:type="dxa"/>
            <w:vAlign w:val="center"/>
          </w:tcPr>
          <w:p w:rsidR="00B1779D" w:rsidRPr="008E6F1C" w:rsidRDefault="00B1779D" w:rsidP="002064B0">
            <w:pPr>
              <w:rPr>
                <w:b/>
                <w:bCs/>
                <w:sz w:val="20"/>
                <w:szCs w:val="20"/>
              </w:rPr>
            </w:pPr>
            <w:r w:rsidRPr="008E6F1C">
              <w:rPr>
                <w:b/>
                <w:bCs/>
                <w:sz w:val="20"/>
                <w:szCs w:val="20"/>
              </w:rPr>
              <w:t>Очередность</w:t>
            </w:r>
            <w:r w:rsidRPr="008E6F1C">
              <w:rPr>
                <w:b/>
                <w:bCs/>
                <w:sz w:val="20"/>
                <w:szCs w:val="20"/>
              </w:rPr>
              <w:br/>
              <w:t>назначения, указанная политической партией</w:t>
            </w:r>
            <w:r w:rsidRPr="008E6F1C">
              <w:rPr>
                <w:b/>
                <w:bCs/>
                <w:sz w:val="20"/>
                <w:szCs w:val="20"/>
              </w:rPr>
              <w:br/>
              <w:t>(при наличии)</w:t>
            </w:r>
            <w:r w:rsidRPr="008E6F1C">
              <w:rPr>
                <w:rStyle w:val="a7"/>
                <w:b/>
                <w:bCs/>
                <w:sz w:val="20"/>
                <w:szCs w:val="20"/>
              </w:rPr>
              <w:footnoteReference w:customMarkFollows="1" w:id="2"/>
              <w:sym w:font="Symbol" w:char="F02A"/>
            </w:r>
            <w:r w:rsidRPr="008E6F1C">
              <w:rPr>
                <w:rStyle w:val="a7"/>
                <w:b/>
                <w:bCs/>
                <w:sz w:val="20"/>
                <w:szCs w:val="20"/>
              </w:rPr>
              <w:sym w:font="Symbol" w:char="F02A"/>
            </w:r>
          </w:p>
        </w:tc>
      </w:tr>
      <w:tr w:rsidR="009658D8" w:rsidRPr="008E6F1C" w:rsidTr="00B1779D">
        <w:trPr>
          <w:trHeight w:val="425"/>
        </w:trPr>
        <w:tc>
          <w:tcPr>
            <w:tcW w:w="568" w:type="dxa"/>
          </w:tcPr>
          <w:p w:rsidR="009658D8" w:rsidRPr="00B1779D" w:rsidRDefault="009658D8" w:rsidP="00B1779D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9658D8" w:rsidRPr="008E6F1C" w:rsidRDefault="009658D8" w:rsidP="002064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Брыкина</w:t>
            </w:r>
            <w:proofErr w:type="spellEnd"/>
            <w:r>
              <w:rPr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3686" w:type="dxa"/>
            <w:vAlign w:val="center"/>
          </w:tcPr>
          <w:p w:rsidR="009658D8" w:rsidRPr="008E6F1C" w:rsidRDefault="009658D8" w:rsidP="00A45659">
            <w:pPr>
              <w:rPr>
                <w:sz w:val="24"/>
                <w:szCs w:val="24"/>
              </w:rPr>
            </w:pPr>
            <w:r w:rsidRPr="008E6F1C">
              <w:rPr>
                <w:sz w:val="24"/>
                <w:szCs w:val="24"/>
              </w:rPr>
              <w:t>Троицкий районный Совет депутатов</w:t>
            </w:r>
          </w:p>
        </w:tc>
        <w:tc>
          <w:tcPr>
            <w:tcW w:w="2581" w:type="dxa"/>
            <w:vAlign w:val="center"/>
          </w:tcPr>
          <w:p w:rsidR="009658D8" w:rsidRPr="008E6F1C" w:rsidRDefault="009658D8" w:rsidP="002064B0">
            <w:pPr>
              <w:rPr>
                <w:sz w:val="24"/>
                <w:szCs w:val="24"/>
              </w:rPr>
            </w:pPr>
          </w:p>
        </w:tc>
      </w:tr>
      <w:tr w:rsidR="009658D8" w:rsidRPr="008E6F1C" w:rsidTr="00B1779D">
        <w:trPr>
          <w:trHeight w:val="425"/>
        </w:trPr>
        <w:tc>
          <w:tcPr>
            <w:tcW w:w="568" w:type="dxa"/>
          </w:tcPr>
          <w:p w:rsidR="009658D8" w:rsidRPr="00B1779D" w:rsidRDefault="009658D8" w:rsidP="00B1779D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9658D8" w:rsidRPr="008E6F1C" w:rsidRDefault="009658D8" w:rsidP="009658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Гогунская</w:t>
            </w:r>
            <w:proofErr w:type="spellEnd"/>
            <w:r>
              <w:rPr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686" w:type="dxa"/>
            <w:vAlign w:val="center"/>
          </w:tcPr>
          <w:p w:rsidR="009658D8" w:rsidRPr="008E6F1C" w:rsidRDefault="009658D8" w:rsidP="00A45659">
            <w:pPr>
              <w:rPr>
                <w:sz w:val="24"/>
                <w:szCs w:val="24"/>
              </w:rPr>
            </w:pPr>
            <w:r w:rsidRPr="008E6F1C">
              <w:rPr>
                <w:sz w:val="24"/>
                <w:szCs w:val="24"/>
              </w:rPr>
              <w:t>Троицкий районный Совет депутатов</w:t>
            </w:r>
          </w:p>
        </w:tc>
        <w:tc>
          <w:tcPr>
            <w:tcW w:w="2581" w:type="dxa"/>
            <w:vAlign w:val="center"/>
          </w:tcPr>
          <w:p w:rsidR="009658D8" w:rsidRPr="008E6F1C" w:rsidRDefault="009658D8" w:rsidP="002064B0">
            <w:pPr>
              <w:rPr>
                <w:sz w:val="24"/>
                <w:szCs w:val="24"/>
              </w:rPr>
            </w:pPr>
          </w:p>
        </w:tc>
      </w:tr>
      <w:tr w:rsidR="009658D8" w:rsidRPr="008E6F1C" w:rsidTr="00B1779D">
        <w:trPr>
          <w:trHeight w:val="425"/>
        </w:trPr>
        <w:tc>
          <w:tcPr>
            <w:tcW w:w="568" w:type="dxa"/>
          </w:tcPr>
          <w:p w:rsidR="009658D8" w:rsidRPr="00B1779D" w:rsidRDefault="009658D8" w:rsidP="00B1779D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9658D8" w:rsidRPr="008E6F1C" w:rsidRDefault="009658D8" w:rsidP="002064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Жменько</w:t>
            </w:r>
            <w:proofErr w:type="spellEnd"/>
            <w:r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686" w:type="dxa"/>
            <w:vAlign w:val="center"/>
          </w:tcPr>
          <w:p w:rsidR="009658D8" w:rsidRPr="008E6F1C" w:rsidRDefault="009658D8" w:rsidP="00A45659">
            <w:pPr>
              <w:rPr>
                <w:sz w:val="24"/>
                <w:szCs w:val="24"/>
              </w:rPr>
            </w:pPr>
            <w:r w:rsidRPr="008E6F1C">
              <w:rPr>
                <w:sz w:val="24"/>
                <w:szCs w:val="24"/>
              </w:rPr>
              <w:t>Троицкий районный Совет депутатов</w:t>
            </w:r>
          </w:p>
        </w:tc>
        <w:tc>
          <w:tcPr>
            <w:tcW w:w="2581" w:type="dxa"/>
            <w:vAlign w:val="center"/>
          </w:tcPr>
          <w:p w:rsidR="009658D8" w:rsidRPr="008E6F1C" w:rsidRDefault="009658D8" w:rsidP="002064B0">
            <w:pPr>
              <w:rPr>
                <w:sz w:val="24"/>
                <w:szCs w:val="24"/>
              </w:rPr>
            </w:pPr>
          </w:p>
        </w:tc>
      </w:tr>
      <w:tr w:rsidR="00AE2E4D" w:rsidRPr="008E6F1C" w:rsidTr="00B1779D">
        <w:trPr>
          <w:trHeight w:val="425"/>
        </w:trPr>
        <w:tc>
          <w:tcPr>
            <w:tcW w:w="568" w:type="dxa"/>
          </w:tcPr>
          <w:p w:rsidR="00AE2E4D" w:rsidRPr="00B1779D" w:rsidRDefault="00AE2E4D" w:rsidP="00B1779D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AE2E4D" w:rsidRPr="008E6F1C" w:rsidRDefault="00AE2E4D" w:rsidP="0043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Надежда Николаевна</w:t>
            </w:r>
          </w:p>
        </w:tc>
        <w:tc>
          <w:tcPr>
            <w:tcW w:w="3686" w:type="dxa"/>
            <w:vAlign w:val="center"/>
          </w:tcPr>
          <w:p w:rsidR="00AE2E4D" w:rsidRPr="008E6F1C" w:rsidRDefault="00AE2E4D" w:rsidP="00431A10">
            <w:pPr>
              <w:rPr>
                <w:sz w:val="24"/>
                <w:szCs w:val="24"/>
              </w:rPr>
            </w:pPr>
            <w:r w:rsidRPr="008E6F1C">
              <w:rPr>
                <w:sz w:val="24"/>
                <w:szCs w:val="24"/>
              </w:rPr>
              <w:t>Троицкий районный Совет депутатов</w:t>
            </w:r>
          </w:p>
        </w:tc>
        <w:tc>
          <w:tcPr>
            <w:tcW w:w="2581" w:type="dxa"/>
            <w:vAlign w:val="center"/>
          </w:tcPr>
          <w:p w:rsidR="00AE2E4D" w:rsidRPr="008E6F1C" w:rsidRDefault="00AE2E4D" w:rsidP="002064B0">
            <w:pPr>
              <w:rPr>
                <w:sz w:val="24"/>
                <w:szCs w:val="24"/>
              </w:rPr>
            </w:pPr>
          </w:p>
        </w:tc>
      </w:tr>
      <w:tr w:rsidR="00500657" w:rsidRPr="008E6F1C" w:rsidTr="00B1779D">
        <w:trPr>
          <w:trHeight w:val="425"/>
        </w:trPr>
        <w:tc>
          <w:tcPr>
            <w:tcW w:w="568" w:type="dxa"/>
          </w:tcPr>
          <w:p w:rsidR="00500657" w:rsidRPr="00B1779D" w:rsidRDefault="00500657" w:rsidP="00B1779D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500657" w:rsidRDefault="00500657" w:rsidP="0050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Алена Васильевна</w:t>
            </w:r>
          </w:p>
        </w:tc>
        <w:tc>
          <w:tcPr>
            <w:tcW w:w="3686" w:type="dxa"/>
            <w:vAlign w:val="center"/>
          </w:tcPr>
          <w:p w:rsidR="00500657" w:rsidRPr="008E6F1C" w:rsidRDefault="00500657" w:rsidP="00431A10">
            <w:pPr>
              <w:rPr>
                <w:sz w:val="24"/>
                <w:szCs w:val="24"/>
              </w:rPr>
            </w:pPr>
            <w:r w:rsidRPr="008E6F1C">
              <w:rPr>
                <w:sz w:val="24"/>
                <w:szCs w:val="24"/>
              </w:rPr>
              <w:t>Троицкий районный Совет депутатов</w:t>
            </w:r>
          </w:p>
        </w:tc>
        <w:tc>
          <w:tcPr>
            <w:tcW w:w="2581" w:type="dxa"/>
            <w:vAlign w:val="center"/>
          </w:tcPr>
          <w:p w:rsidR="00500657" w:rsidRPr="008E6F1C" w:rsidRDefault="00500657" w:rsidP="002064B0">
            <w:pPr>
              <w:rPr>
                <w:sz w:val="24"/>
                <w:szCs w:val="24"/>
              </w:rPr>
            </w:pPr>
          </w:p>
        </w:tc>
      </w:tr>
      <w:tr w:rsidR="00AE2E4D" w:rsidRPr="008E6F1C" w:rsidTr="00B1779D">
        <w:trPr>
          <w:trHeight w:val="425"/>
        </w:trPr>
        <w:tc>
          <w:tcPr>
            <w:tcW w:w="568" w:type="dxa"/>
          </w:tcPr>
          <w:p w:rsidR="00AE2E4D" w:rsidRPr="00B1779D" w:rsidRDefault="00AE2E4D" w:rsidP="00B1779D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AE2E4D" w:rsidRPr="008E6F1C" w:rsidRDefault="00AE2E4D" w:rsidP="0043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Тропина Лариса Викторовна</w:t>
            </w:r>
          </w:p>
        </w:tc>
        <w:tc>
          <w:tcPr>
            <w:tcW w:w="3686" w:type="dxa"/>
            <w:vAlign w:val="center"/>
          </w:tcPr>
          <w:p w:rsidR="00AE2E4D" w:rsidRPr="008E6F1C" w:rsidRDefault="00AE2E4D" w:rsidP="00431A10">
            <w:pPr>
              <w:rPr>
                <w:sz w:val="24"/>
                <w:szCs w:val="24"/>
              </w:rPr>
            </w:pPr>
            <w:r w:rsidRPr="008E6F1C">
              <w:rPr>
                <w:sz w:val="24"/>
                <w:szCs w:val="24"/>
              </w:rPr>
              <w:t>Троицкий районный Совет депутатов</w:t>
            </w:r>
          </w:p>
        </w:tc>
        <w:tc>
          <w:tcPr>
            <w:tcW w:w="2581" w:type="dxa"/>
            <w:vAlign w:val="center"/>
          </w:tcPr>
          <w:p w:rsidR="00AE2E4D" w:rsidRPr="008E6F1C" w:rsidRDefault="00AE2E4D" w:rsidP="002064B0">
            <w:pPr>
              <w:rPr>
                <w:sz w:val="24"/>
                <w:szCs w:val="24"/>
              </w:rPr>
            </w:pPr>
          </w:p>
        </w:tc>
      </w:tr>
      <w:tr w:rsidR="00AE2E4D" w:rsidRPr="008E6F1C" w:rsidTr="00B1779D">
        <w:trPr>
          <w:trHeight w:val="425"/>
        </w:trPr>
        <w:tc>
          <w:tcPr>
            <w:tcW w:w="568" w:type="dxa"/>
          </w:tcPr>
          <w:p w:rsidR="00AE2E4D" w:rsidRPr="00B1779D" w:rsidRDefault="00AE2E4D" w:rsidP="00B1779D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AE2E4D" w:rsidRPr="008E6F1C" w:rsidRDefault="00AE2E4D" w:rsidP="0043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</w:t>
            </w:r>
            <w:r w:rsidR="005006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Елена Валер</w:t>
            </w:r>
            <w:bookmarkStart w:id="0" w:name="_GoBack"/>
            <w:bookmarkEnd w:id="0"/>
            <w:r>
              <w:rPr>
                <w:sz w:val="24"/>
                <w:szCs w:val="24"/>
              </w:rPr>
              <w:t>ьевна</w:t>
            </w:r>
          </w:p>
        </w:tc>
        <w:tc>
          <w:tcPr>
            <w:tcW w:w="3686" w:type="dxa"/>
            <w:vAlign w:val="center"/>
          </w:tcPr>
          <w:p w:rsidR="00AE2E4D" w:rsidRPr="008E6F1C" w:rsidRDefault="00AE2E4D" w:rsidP="00431A10">
            <w:pPr>
              <w:rPr>
                <w:sz w:val="24"/>
                <w:szCs w:val="24"/>
              </w:rPr>
            </w:pPr>
            <w:r w:rsidRPr="008E6F1C">
              <w:rPr>
                <w:sz w:val="24"/>
                <w:szCs w:val="24"/>
              </w:rPr>
              <w:t>Троицкий районный Совет депутатов</w:t>
            </w:r>
          </w:p>
        </w:tc>
        <w:tc>
          <w:tcPr>
            <w:tcW w:w="2581" w:type="dxa"/>
            <w:vAlign w:val="center"/>
          </w:tcPr>
          <w:p w:rsidR="00AE2E4D" w:rsidRPr="008E6F1C" w:rsidRDefault="00AE2E4D" w:rsidP="002064B0">
            <w:pPr>
              <w:rPr>
                <w:sz w:val="24"/>
                <w:szCs w:val="24"/>
              </w:rPr>
            </w:pPr>
          </w:p>
        </w:tc>
      </w:tr>
      <w:tr w:rsidR="00AE2E4D" w:rsidRPr="008E6F1C" w:rsidTr="00B1779D">
        <w:trPr>
          <w:trHeight w:val="425"/>
        </w:trPr>
        <w:tc>
          <w:tcPr>
            <w:tcW w:w="568" w:type="dxa"/>
          </w:tcPr>
          <w:p w:rsidR="00AE2E4D" w:rsidRPr="00B1779D" w:rsidRDefault="00AE2E4D" w:rsidP="00B1779D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AE2E4D" w:rsidRPr="008E6F1C" w:rsidRDefault="00AE2E4D" w:rsidP="0043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Вера Викторовна</w:t>
            </w:r>
          </w:p>
        </w:tc>
        <w:tc>
          <w:tcPr>
            <w:tcW w:w="3686" w:type="dxa"/>
            <w:vAlign w:val="center"/>
          </w:tcPr>
          <w:p w:rsidR="00AE2E4D" w:rsidRPr="008E6F1C" w:rsidRDefault="00AE2E4D" w:rsidP="00431A10">
            <w:pPr>
              <w:rPr>
                <w:sz w:val="24"/>
                <w:szCs w:val="24"/>
              </w:rPr>
            </w:pPr>
            <w:r w:rsidRPr="008E6F1C">
              <w:rPr>
                <w:sz w:val="24"/>
                <w:szCs w:val="24"/>
              </w:rPr>
              <w:t>Троицкий районный Совет депутатов</w:t>
            </w:r>
          </w:p>
        </w:tc>
        <w:tc>
          <w:tcPr>
            <w:tcW w:w="2581" w:type="dxa"/>
            <w:vAlign w:val="center"/>
          </w:tcPr>
          <w:p w:rsidR="00AE2E4D" w:rsidRPr="008E6F1C" w:rsidRDefault="00AE2E4D" w:rsidP="002064B0">
            <w:pPr>
              <w:rPr>
                <w:sz w:val="24"/>
                <w:szCs w:val="24"/>
              </w:rPr>
            </w:pPr>
          </w:p>
        </w:tc>
      </w:tr>
      <w:tr w:rsidR="00AE2E4D" w:rsidRPr="008E6F1C" w:rsidTr="00B1779D">
        <w:trPr>
          <w:trHeight w:val="425"/>
        </w:trPr>
        <w:tc>
          <w:tcPr>
            <w:tcW w:w="568" w:type="dxa"/>
          </w:tcPr>
          <w:p w:rsidR="00AE2E4D" w:rsidRPr="00B1779D" w:rsidRDefault="00AE2E4D" w:rsidP="00B1779D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AE2E4D" w:rsidRPr="008E6F1C" w:rsidRDefault="00AE2E4D" w:rsidP="00431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Шнайдер Оксана Михайловна</w:t>
            </w:r>
          </w:p>
        </w:tc>
        <w:tc>
          <w:tcPr>
            <w:tcW w:w="3686" w:type="dxa"/>
            <w:vAlign w:val="center"/>
          </w:tcPr>
          <w:p w:rsidR="00AE2E4D" w:rsidRPr="008E6F1C" w:rsidRDefault="00AE2E4D" w:rsidP="00431A10">
            <w:pPr>
              <w:rPr>
                <w:sz w:val="24"/>
                <w:szCs w:val="24"/>
              </w:rPr>
            </w:pPr>
            <w:r w:rsidRPr="008E6F1C">
              <w:rPr>
                <w:sz w:val="24"/>
                <w:szCs w:val="24"/>
              </w:rPr>
              <w:t>Троицкий районный Совет депутатов</w:t>
            </w:r>
          </w:p>
        </w:tc>
        <w:tc>
          <w:tcPr>
            <w:tcW w:w="2581" w:type="dxa"/>
            <w:vAlign w:val="center"/>
          </w:tcPr>
          <w:p w:rsidR="00AE2E4D" w:rsidRPr="008E6F1C" w:rsidRDefault="00AE2E4D" w:rsidP="002064B0">
            <w:pPr>
              <w:rPr>
                <w:sz w:val="24"/>
                <w:szCs w:val="24"/>
              </w:rPr>
            </w:pPr>
          </w:p>
        </w:tc>
      </w:tr>
    </w:tbl>
    <w:p w:rsidR="00D77438" w:rsidRDefault="00D77438" w:rsidP="002779FA">
      <w:pPr>
        <w:jc w:val="both"/>
      </w:pPr>
    </w:p>
    <w:sectPr w:rsidR="00D77438" w:rsidSect="00CF606D">
      <w:pgSz w:w="11906" w:h="16838"/>
      <w:pgMar w:top="993" w:right="707" w:bottom="851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45" w:rsidRDefault="008A1B45" w:rsidP="00D47EF2">
      <w:r>
        <w:separator/>
      </w:r>
    </w:p>
  </w:endnote>
  <w:endnote w:type="continuationSeparator" w:id="0">
    <w:p w:rsidR="008A1B45" w:rsidRDefault="008A1B45" w:rsidP="00D4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45" w:rsidRDefault="008A1B45" w:rsidP="00D47EF2">
      <w:r>
        <w:separator/>
      </w:r>
    </w:p>
  </w:footnote>
  <w:footnote w:type="continuationSeparator" w:id="0">
    <w:p w:rsidR="008A1B45" w:rsidRDefault="008A1B45" w:rsidP="00D47EF2">
      <w:r>
        <w:continuationSeparator/>
      </w:r>
    </w:p>
  </w:footnote>
  <w:footnote w:id="1">
    <w:p w:rsidR="008A1B45" w:rsidRPr="008E6F1C" w:rsidRDefault="008A1B45" w:rsidP="00D77438">
      <w:pPr>
        <w:pStyle w:val="a8"/>
        <w:jc w:val="both"/>
        <w:rPr>
          <w:sz w:val="16"/>
          <w:szCs w:val="16"/>
        </w:rPr>
      </w:pPr>
      <w:r w:rsidRPr="008E6F1C">
        <w:rPr>
          <w:rStyle w:val="a7"/>
          <w:sz w:val="16"/>
          <w:szCs w:val="16"/>
        </w:rPr>
        <w:sym w:font="Symbol" w:char="F02A"/>
      </w:r>
      <w:r w:rsidRPr="008E6F1C">
        <w:rPr>
          <w:sz w:val="16"/>
          <w:szCs w:val="16"/>
        </w:rPr>
        <w:t> Фамилии, имена, отчества лиц, предложенных для зачисления в резерв составов участковых комиссий, указываются отдельными группами в следующем порядке: от каждой политической партии, от каждого общественного объединения, от представительных органов муниципальных образований и от собраний избирателей. Внутри каждой из групп фамилии вносятся в алфавитном порядке.</w:t>
      </w:r>
    </w:p>
  </w:footnote>
  <w:footnote w:id="2">
    <w:p w:rsidR="008A1B45" w:rsidRPr="008E6F1C" w:rsidRDefault="008A1B45" w:rsidP="00D77438">
      <w:pPr>
        <w:pStyle w:val="a8"/>
        <w:jc w:val="both"/>
        <w:rPr>
          <w:sz w:val="16"/>
          <w:szCs w:val="16"/>
        </w:rPr>
      </w:pPr>
      <w:r w:rsidRPr="008E6F1C">
        <w:rPr>
          <w:rStyle w:val="a7"/>
          <w:sz w:val="16"/>
          <w:szCs w:val="16"/>
        </w:rPr>
        <w:sym w:font="Symbol" w:char="F02A"/>
      </w:r>
      <w:r w:rsidRPr="008E6F1C">
        <w:rPr>
          <w:rStyle w:val="a7"/>
          <w:sz w:val="16"/>
          <w:szCs w:val="16"/>
        </w:rPr>
        <w:sym w:font="Symbol" w:char="F02A"/>
      </w:r>
      <w:r w:rsidRPr="008E6F1C">
        <w:rPr>
          <w:sz w:val="16"/>
          <w:szCs w:val="16"/>
        </w:rPr>
        <w:t> Данная графа заполняется для кандидатур, предложенных в резерв составов участковых комиссий политическими партиями.</w:t>
      </w:r>
    </w:p>
    <w:p w:rsidR="008A1B45" w:rsidRPr="008E6F1C" w:rsidRDefault="008A1B45" w:rsidP="00D77438">
      <w:pPr>
        <w:pStyle w:val="a8"/>
        <w:ind w:firstLine="284"/>
        <w:jc w:val="both"/>
        <w:rPr>
          <w:sz w:val="16"/>
          <w:szCs w:val="16"/>
        </w:rPr>
      </w:pPr>
      <w:r w:rsidRPr="008E6F1C">
        <w:rPr>
          <w:sz w:val="16"/>
          <w:szCs w:val="16"/>
        </w:rPr>
        <w:t xml:space="preserve">Если политическая партия в своем решении не указала очередность в целом для территориальной избирательной комиссии, а установила резерв для конкретных участковых комиссий, то сначала указывается номер участковой комиссии, а затем порядковый номер кандидатуры, указанный в решении. </w:t>
      </w:r>
    </w:p>
    <w:p w:rsidR="008A1B45" w:rsidRPr="008E6F1C" w:rsidRDefault="008A1B45" w:rsidP="00D77438">
      <w:pPr>
        <w:pStyle w:val="a8"/>
        <w:ind w:firstLine="284"/>
        <w:jc w:val="both"/>
        <w:rPr>
          <w:sz w:val="16"/>
          <w:szCs w:val="16"/>
        </w:rPr>
      </w:pPr>
      <w:r w:rsidRPr="008E6F1C">
        <w:rPr>
          <w:sz w:val="16"/>
          <w:szCs w:val="16"/>
        </w:rPr>
        <w:t>В том случае, если политическая партия в своем решении установила очередность в целом по территории (для территориальной избирательной комиссии), указывается соответствующий порядковый номер согласно решению субъекта права внесения предложений.</w:t>
      </w:r>
    </w:p>
    <w:p w:rsidR="008A1B45" w:rsidRPr="008E6F1C" w:rsidRDefault="008A1B45" w:rsidP="00D77438">
      <w:pPr>
        <w:pStyle w:val="a8"/>
        <w:ind w:firstLine="284"/>
        <w:jc w:val="both"/>
        <w:rPr>
          <w:sz w:val="16"/>
          <w:szCs w:val="16"/>
        </w:rPr>
      </w:pPr>
      <w:r w:rsidRPr="008E6F1C">
        <w:rPr>
          <w:sz w:val="16"/>
          <w:szCs w:val="16"/>
        </w:rPr>
        <w:t>Если политическая партия в своем решении не установила очередности назначения для конкретных участковых избирательных комиссий или в целом по территории, данная графа не заполняется.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E1FA4"/>
    <w:multiLevelType w:val="hybridMultilevel"/>
    <w:tmpl w:val="2F60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F2"/>
    <w:rsid w:val="00020698"/>
    <w:rsid w:val="00063E67"/>
    <w:rsid w:val="000903E7"/>
    <w:rsid w:val="00171AC9"/>
    <w:rsid w:val="002064B0"/>
    <w:rsid w:val="002779FA"/>
    <w:rsid w:val="00281A71"/>
    <w:rsid w:val="002A5188"/>
    <w:rsid w:val="003555DD"/>
    <w:rsid w:val="00387BED"/>
    <w:rsid w:val="0041687A"/>
    <w:rsid w:val="00500657"/>
    <w:rsid w:val="005F62CD"/>
    <w:rsid w:val="00647B70"/>
    <w:rsid w:val="0069793E"/>
    <w:rsid w:val="006A243D"/>
    <w:rsid w:val="006F189F"/>
    <w:rsid w:val="007101D1"/>
    <w:rsid w:val="00721345"/>
    <w:rsid w:val="0074714F"/>
    <w:rsid w:val="007753EA"/>
    <w:rsid w:val="008A1B45"/>
    <w:rsid w:val="008E6F1C"/>
    <w:rsid w:val="009658D8"/>
    <w:rsid w:val="009E39E9"/>
    <w:rsid w:val="009F2F41"/>
    <w:rsid w:val="00A82443"/>
    <w:rsid w:val="00AE2E4D"/>
    <w:rsid w:val="00B1779D"/>
    <w:rsid w:val="00BA10EC"/>
    <w:rsid w:val="00CF606D"/>
    <w:rsid w:val="00D01DE5"/>
    <w:rsid w:val="00D47EF2"/>
    <w:rsid w:val="00D77438"/>
    <w:rsid w:val="00E91D16"/>
    <w:rsid w:val="00EA641F"/>
    <w:rsid w:val="00F13188"/>
    <w:rsid w:val="00F639B3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7EF2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EF2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47EF2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D47EF2"/>
  </w:style>
  <w:style w:type="character" w:customStyle="1" w:styleId="a6">
    <w:name w:val="Основной текст Знак"/>
    <w:basedOn w:val="a0"/>
    <w:link w:val="a5"/>
    <w:uiPriority w:val="99"/>
    <w:rsid w:val="00D47E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7E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rsid w:val="00D47EF2"/>
    <w:rPr>
      <w:vertAlign w:val="superscript"/>
    </w:rPr>
  </w:style>
  <w:style w:type="paragraph" w:styleId="a8">
    <w:name w:val="footnote text"/>
    <w:basedOn w:val="a"/>
    <w:link w:val="a9"/>
    <w:rsid w:val="00D47EF2"/>
    <w:pPr>
      <w:jc w:val="left"/>
    </w:pPr>
    <w:rPr>
      <w:rFonts w:ascii="Times New Roman CYR" w:hAnsi="Times New Roman CYR"/>
      <w:sz w:val="20"/>
      <w:szCs w:val="20"/>
    </w:rPr>
  </w:style>
  <w:style w:type="character" w:customStyle="1" w:styleId="a9">
    <w:name w:val="Текст сноски Знак"/>
    <w:basedOn w:val="a0"/>
    <w:link w:val="a8"/>
    <w:rsid w:val="00D47EF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47EF2"/>
    <w:pPr>
      <w:ind w:left="720"/>
      <w:contextualSpacing/>
    </w:pPr>
  </w:style>
  <w:style w:type="paragraph" w:customStyle="1" w:styleId="FR3">
    <w:name w:val="FR3"/>
    <w:rsid w:val="00D47EF2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7E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90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3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779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"/>
    <w:basedOn w:val="a"/>
    <w:rsid w:val="002779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Emphasis"/>
    <w:uiPriority w:val="20"/>
    <w:qFormat/>
    <w:rsid w:val="00D774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7EF2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EF2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47EF2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D47EF2"/>
  </w:style>
  <w:style w:type="character" w:customStyle="1" w:styleId="a6">
    <w:name w:val="Основной текст Знак"/>
    <w:basedOn w:val="a0"/>
    <w:link w:val="a5"/>
    <w:uiPriority w:val="99"/>
    <w:rsid w:val="00D47E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7E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rsid w:val="00D47EF2"/>
    <w:rPr>
      <w:vertAlign w:val="superscript"/>
    </w:rPr>
  </w:style>
  <w:style w:type="paragraph" w:styleId="a8">
    <w:name w:val="footnote text"/>
    <w:basedOn w:val="a"/>
    <w:link w:val="a9"/>
    <w:rsid w:val="00D47EF2"/>
    <w:pPr>
      <w:jc w:val="left"/>
    </w:pPr>
    <w:rPr>
      <w:rFonts w:ascii="Times New Roman CYR" w:hAnsi="Times New Roman CYR"/>
      <w:sz w:val="20"/>
      <w:szCs w:val="20"/>
    </w:rPr>
  </w:style>
  <w:style w:type="character" w:customStyle="1" w:styleId="a9">
    <w:name w:val="Текст сноски Знак"/>
    <w:basedOn w:val="a0"/>
    <w:link w:val="a8"/>
    <w:rsid w:val="00D47EF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47EF2"/>
    <w:pPr>
      <w:ind w:left="720"/>
      <w:contextualSpacing/>
    </w:pPr>
  </w:style>
  <w:style w:type="paragraph" w:customStyle="1" w:styleId="FR3">
    <w:name w:val="FR3"/>
    <w:rsid w:val="00D47EF2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7E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90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3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779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"/>
    <w:basedOn w:val="a"/>
    <w:rsid w:val="002779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Emphasis"/>
    <w:uiPriority w:val="20"/>
    <w:qFormat/>
    <w:rsid w:val="00D774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WWW</cp:lastModifiedBy>
  <cp:revision>5</cp:revision>
  <cp:lastPrinted>2021-08-24T01:20:00Z</cp:lastPrinted>
  <dcterms:created xsi:type="dcterms:W3CDTF">2022-08-19T03:15:00Z</dcterms:created>
  <dcterms:modified xsi:type="dcterms:W3CDTF">2022-08-19T07:51:00Z</dcterms:modified>
</cp:coreProperties>
</file>